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8E577F" w14:textId="7EC4E5AE" w:rsidR="00E63864" w:rsidRDefault="00E63864" w:rsidP="006707F8">
      <w:pPr>
        <w:pStyle w:val="Nagwek1"/>
        <w:spacing w:before="0" w:after="240"/>
        <w:rPr>
          <w:rFonts w:asciiTheme="minorHAnsi" w:hAnsiTheme="minorHAnsi"/>
          <w:b/>
          <w:bCs/>
          <w:color w:val="auto"/>
          <w:sz w:val="22"/>
          <w:szCs w:val="22"/>
        </w:rPr>
      </w:pPr>
      <w:r>
        <w:rPr>
          <w:rFonts w:asciiTheme="minorHAnsi" w:hAnsiTheme="minorHAnsi"/>
          <w:b/>
          <w:bCs/>
          <w:color w:val="auto"/>
          <w:sz w:val="22"/>
          <w:szCs w:val="22"/>
        </w:rPr>
        <w:t>Załącznik nr 2</w:t>
      </w:r>
    </w:p>
    <w:p w14:paraId="3FF2C12D" w14:textId="5FE8F1BA" w:rsidR="00070A3F" w:rsidRPr="006707F8" w:rsidRDefault="00C33F72" w:rsidP="006707F8">
      <w:pPr>
        <w:pStyle w:val="Nagwek1"/>
        <w:spacing w:before="0" w:after="240"/>
        <w:rPr>
          <w:rFonts w:asciiTheme="minorHAnsi" w:hAnsiTheme="minorHAnsi"/>
          <w:b/>
          <w:bCs/>
          <w:color w:val="auto"/>
          <w:sz w:val="22"/>
          <w:szCs w:val="22"/>
        </w:rPr>
      </w:pPr>
      <w:r w:rsidRPr="006707F8">
        <w:rPr>
          <w:rFonts w:asciiTheme="minorHAnsi" w:hAnsiTheme="minorHAnsi"/>
          <w:b/>
          <w:bCs/>
          <w:color w:val="auto"/>
          <w:sz w:val="22"/>
          <w:szCs w:val="22"/>
        </w:rPr>
        <w:t>KLAUZULA INFORMACYJNA DLA KONTRAHENTÓW ORAZ ICH PRZEDSTAWICIELI</w:t>
      </w:r>
    </w:p>
    <w:p w14:paraId="4485BEE1" w14:textId="109543F0" w:rsidR="00070A3F" w:rsidRPr="00467DB9" w:rsidRDefault="00C33F72" w:rsidP="00450A95">
      <w:pPr>
        <w:spacing w:after="240" w:line="360" w:lineRule="auto"/>
        <w:rPr>
          <w:rFonts w:asciiTheme="minorHAnsi" w:hAnsiTheme="minorHAnsi"/>
          <w:sz w:val="22"/>
          <w:szCs w:val="22"/>
        </w:rPr>
      </w:pPr>
      <w:r w:rsidRPr="00467DB9">
        <w:rPr>
          <w:rFonts w:asciiTheme="minorHAnsi" w:hAnsiTheme="minorHAnsi" w:cs="Calibri"/>
          <w:sz w:val="22"/>
          <w:szCs w:val="22"/>
        </w:rPr>
        <w:t>Niniejsza informacja jest przeznaczona dla klientów, partnerów zewnętrznych oraz dostawców towarów lub usług (łącznie „</w:t>
      </w:r>
      <w:r w:rsidRPr="00467DB9">
        <w:rPr>
          <w:rFonts w:asciiTheme="minorHAnsi" w:hAnsiTheme="minorHAnsi" w:cs="Calibri"/>
          <w:b/>
          <w:bCs/>
          <w:sz w:val="22"/>
          <w:szCs w:val="22"/>
        </w:rPr>
        <w:t>Kontrahenci</w:t>
      </w:r>
      <w:r w:rsidRPr="00467DB9">
        <w:rPr>
          <w:rFonts w:asciiTheme="minorHAnsi" w:hAnsiTheme="minorHAnsi" w:cs="Calibri"/>
          <w:sz w:val="22"/>
          <w:szCs w:val="22"/>
        </w:rPr>
        <w:t>”), z którymi dana spółka z Grupy Selvita zamierza zawrzeć lub zawarła umowę („</w:t>
      </w:r>
      <w:r w:rsidRPr="00467DB9">
        <w:rPr>
          <w:rFonts w:asciiTheme="minorHAnsi" w:hAnsiTheme="minorHAnsi" w:cs="Calibri"/>
          <w:b/>
          <w:bCs/>
          <w:sz w:val="22"/>
          <w:szCs w:val="22"/>
        </w:rPr>
        <w:t>Umowa</w:t>
      </w:r>
      <w:r w:rsidRPr="00467DB9">
        <w:rPr>
          <w:rFonts w:asciiTheme="minorHAnsi" w:hAnsiTheme="minorHAnsi" w:cs="Calibri"/>
          <w:sz w:val="22"/>
          <w:szCs w:val="22"/>
        </w:rPr>
        <w:t xml:space="preserve">”), </w:t>
      </w:r>
      <w:r w:rsidR="0007369D" w:rsidRPr="00467DB9">
        <w:rPr>
          <w:rFonts w:asciiTheme="minorHAnsi" w:hAnsiTheme="minorHAnsi" w:cs="Calibri"/>
          <w:sz w:val="22"/>
          <w:szCs w:val="22"/>
        </w:rPr>
        <w:t>a także</w:t>
      </w:r>
      <w:r w:rsidRPr="00467DB9">
        <w:rPr>
          <w:rFonts w:asciiTheme="minorHAnsi" w:hAnsiTheme="minorHAnsi" w:cs="Calibri"/>
          <w:sz w:val="22"/>
          <w:szCs w:val="22"/>
        </w:rPr>
        <w:t xml:space="preserve"> dla reprezentantów (w tym członków zarządu, dyrektorów, kierowników), pracowników, współpracowników i agentów Kontrahentów. </w:t>
      </w:r>
    </w:p>
    <w:p w14:paraId="59F8A031" w14:textId="77777777" w:rsidR="00070A3F" w:rsidRPr="006707F8" w:rsidRDefault="00C33F72" w:rsidP="006707F8">
      <w:pPr>
        <w:pStyle w:val="Nagwek2"/>
        <w:rPr>
          <w:rFonts w:asciiTheme="minorHAnsi" w:hAnsiTheme="minorHAnsi"/>
          <w:b/>
          <w:bCs/>
          <w:color w:val="auto"/>
          <w:sz w:val="22"/>
          <w:szCs w:val="22"/>
        </w:rPr>
      </w:pPr>
      <w:r w:rsidRPr="006707F8">
        <w:rPr>
          <w:rFonts w:asciiTheme="minorHAnsi" w:hAnsiTheme="minorHAnsi"/>
          <w:b/>
          <w:bCs/>
          <w:color w:val="auto"/>
          <w:sz w:val="22"/>
          <w:szCs w:val="22"/>
        </w:rPr>
        <w:t>Administrator</w:t>
      </w:r>
    </w:p>
    <w:p w14:paraId="32266B91" w14:textId="49946461" w:rsidR="00070A3F" w:rsidRPr="00467DB9" w:rsidRDefault="00C33F72" w:rsidP="00450A95">
      <w:pPr>
        <w:spacing w:after="0" w:line="360" w:lineRule="auto"/>
        <w:rPr>
          <w:rFonts w:asciiTheme="minorHAnsi" w:hAnsiTheme="minorHAnsi"/>
          <w:sz w:val="22"/>
          <w:szCs w:val="22"/>
        </w:rPr>
      </w:pPr>
      <w:r w:rsidRPr="00467DB9">
        <w:rPr>
          <w:rFonts w:asciiTheme="minorHAnsi" w:hAnsiTheme="minorHAnsi" w:cs="Calibri"/>
          <w:sz w:val="22"/>
          <w:szCs w:val="22"/>
        </w:rPr>
        <w:t>Zgodnie z art. 13 i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(„</w:t>
      </w:r>
      <w:r w:rsidRPr="00467DB9">
        <w:rPr>
          <w:rFonts w:asciiTheme="minorHAnsi" w:hAnsiTheme="minorHAnsi" w:cs="Calibri"/>
          <w:b/>
          <w:bCs/>
          <w:sz w:val="22"/>
          <w:szCs w:val="22"/>
        </w:rPr>
        <w:t>RODO</w:t>
      </w:r>
      <w:r w:rsidRPr="00467DB9">
        <w:rPr>
          <w:rFonts w:asciiTheme="minorHAnsi" w:hAnsiTheme="minorHAnsi" w:cs="Calibri"/>
          <w:sz w:val="22"/>
          <w:szCs w:val="22"/>
        </w:rPr>
        <w:t>”), informujemy, że</w:t>
      </w:r>
      <w:r w:rsidR="00467DB9">
        <w:rPr>
          <w:rFonts w:asciiTheme="minorHAnsi" w:hAnsiTheme="minorHAnsi" w:cs="Calibri"/>
          <w:sz w:val="22"/>
          <w:szCs w:val="22"/>
        </w:rPr>
        <w:t xml:space="preserve"> </w:t>
      </w:r>
      <w:r w:rsidRPr="00467DB9">
        <w:rPr>
          <w:rFonts w:asciiTheme="minorHAnsi" w:hAnsiTheme="minorHAnsi" w:cs="Calibri"/>
          <w:sz w:val="22"/>
          <w:szCs w:val="22"/>
        </w:rPr>
        <w:t>administratorem („</w:t>
      </w:r>
      <w:r w:rsidRPr="00467DB9">
        <w:rPr>
          <w:rFonts w:asciiTheme="minorHAnsi" w:hAnsiTheme="minorHAnsi" w:cs="Calibri"/>
          <w:b/>
          <w:bCs/>
          <w:sz w:val="22"/>
          <w:szCs w:val="22"/>
        </w:rPr>
        <w:t>Administrator</w:t>
      </w:r>
      <w:r w:rsidRPr="00467DB9">
        <w:rPr>
          <w:rFonts w:asciiTheme="minorHAnsi" w:hAnsiTheme="minorHAnsi" w:cs="Calibri"/>
          <w:sz w:val="22"/>
          <w:szCs w:val="22"/>
        </w:rPr>
        <w:t>”) Pani/Pana danych osobowych jest:</w:t>
      </w:r>
    </w:p>
    <w:p w14:paraId="06F96582" w14:textId="77777777" w:rsidR="00070A3F" w:rsidRPr="00467DB9" w:rsidRDefault="00C33F72" w:rsidP="00450A95">
      <w:pPr>
        <w:pStyle w:val="Akapitzlist"/>
        <w:numPr>
          <w:ilvl w:val="0"/>
          <w:numId w:val="1"/>
        </w:numPr>
        <w:spacing w:after="0" w:line="360" w:lineRule="auto"/>
        <w:ind w:left="0" w:firstLine="0"/>
        <w:rPr>
          <w:rFonts w:asciiTheme="minorHAnsi" w:hAnsiTheme="minorHAnsi" w:cs="Calibri"/>
          <w:sz w:val="22"/>
          <w:szCs w:val="22"/>
        </w:rPr>
      </w:pPr>
      <w:r w:rsidRPr="00467DB9">
        <w:rPr>
          <w:rFonts w:asciiTheme="minorHAnsi" w:hAnsiTheme="minorHAnsi" w:cs="Calibri"/>
          <w:sz w:val="22"/>
          <w:szCs w:val="22"/>
        </w:rPr>
        <w:t>Selvita S.A. z siedzibą w Krakowie przy ul. Podole 79, 30-394 Kraków (Polska);</w:t>
      </w:r>
    </w:p>
    <w:p w14:paraId="7899129C" w14:textId="1DC00770" w:rsidR="00070A3F" w:rsidRPr="00467DB9" w:rsidRDefault="00C33F72" w:rsidP="00450A95">
      <w:pPr>
        <w:spacing w:after="240" w:line="360" w:lineRule="auto"/>
        <w:rPr>
          <w:rFonts w:asciiTheme="minorHAnsi" w:hAnsiTheme="minorHAnsi"/>
          <w:sz w:val="22"/>
          <w:szCs w:val="22"/>
        </w:rPr>
      </w:pPr>
      <w:r w:rsidRPr="00467DB9">
        <w:rPr>
          <w:rFonts w:asciiTheme="minorHAnsi" w:hAnsiTheme="minorHAnsi" w:cs="Calibri"/>
          <w:sz w:val="22"/>
          <w:szCs w:val="22"/>
        </w:rPr>
        <w:t xml:space="preserve">W razie pytań dotyczących przetwarzania Pana/Pani danych osobowych, można skontaktować się poprzez adres e-mail </w:t>
      </w:r>
      <w:hyperlink r:id="rId10" w:tooltip="Mail do kontaktu w sprawie ochorny danych osobowych" w:history="1">
        <w:r w:rsidR="00070A3F" w:rsidRPr="00467DB9">
          <w:rPr>
            <w:rStyle w:val="Hipercze"/>
            <w:rFonts w:asciiTheme="minorHAnsi" w:hAnsiTheme="minorHAnsi" w:cs="Calibri"/>
            <w:sz w:val="22"/>
            <w:szCs w:val="22"/>
            <w:u w:val="none"/>
          </w:rPr>
          <w:t>rodo@selvita.com</w:t>
        </w:r>
      </w:hyperlink>
      <w:r w:rsidRPr="00467DB9">
        <w:rPr>
          <w:rFonts w:asciiTheme="minorHAnsi" w:hAnsiTheme="minorHAnsi" w:cs="Calibri"/>
          <w:sz w:val="22"/>
          <w:szCs w:val="22"/>
        </w:rPr>
        <w:t xml:space="preserve">. Dodatkowo wskazujemy, że Selvita S.A. wyznaczyła inspektora ochrony danych, z którym można się skontaktować poprzez ww. adres e-mail: </w:t>
      </w:r>
      <w:hyperlink r:id="rId11" w:tooltip="Mail do kontaktu w sprawie ochorny danych osobowych" w:history="1">
        <w:r w:rsidR="00070A3F" w:rsidRPr="00467DB9">
          <w:rPr>
            <w:rStyle w:val="Hipercze"/>
            <w:rFonts w:asciiTheme="minorHAnsi" w:hAnsiTheme="minorHAnsi" w:cs="Calibri"/>
            <w:sz w:val="22"/>
            <w:szCs w:val="22"/>
            <w:u w:val="none"/>
          </w:rPr>
          <w:t>rodo@selvita.com</w:t>
        </w:r>
      </w:hyperlink>
      <w:r w:rsidRPr="00467DB9">
        <w:rPr>
          <w:rFonts w:asciiTheme="minorHAnsi" w:hAnsiTheme="minorHAnsi" w:cs="Calibri"/>
          <w:sz w:val="22"/>
          <w:szCs w:val="22"/>
        </w:rPr>
        <w:t>.</w:t>
      </w:r>
    </w:p>
    <w:p w14:paraId="236BEE3F" w14:textId="77777777" w:rsidR="00070A3F" w:rsidRPr="006707F8" w:rsidRDefault="00C33F72" w:rsidP="006707F8">
      <w:pPr>
        <w:pStyle w:val="Nagwek2"/>
        <w:rPr>
          <w:rFonts w:asciiTheme="minorHAnsi" w:hAnsiTheme="minorHAnsi"/>
          <w:b/>
          <w:bCs/>
          <w:color w:val="auto"/>
          <w:sz w:val="22"/>
          <w:szCs w:val="22"/>
        </w:rPr>
      </w:pPr>
      <w:r w:rsidRPr="006707F8">
        <w:rPr>
          <w:rFonts w:asciiTheme="minorHAnsi" w:hAnsiTheme="minorHAnsi"/>
          <w:b/>
          <w:bCs/>
          <w:color w:val="auto"/>
          <w:sz w:val="22"/>
          <w:szCs w:val="22"/>
        </w:rPr>
        <w:t>Rodzaj danych oraz podstawa prawna i cel przetwarzania</w:t>
      </w:r>
    </w:p>
    <w:p w14:paraId="7E9FBF39" w14:textId="77777777" w:rsidR="00070A3F" w:rsidRPr="00467DB9" w:rsidRDefault="00C33F72" w:rsidP="00450A95">
      <w:pPr>
        <w:spacing w:after="0" w:line="360" w:lineRule="auto"/>
        <w:rPr>
          <w:rFonts w:asciiTheme="minorHAnsi" w:hAnsiTheme="minorHAnsi" w:cs="Calibri"/>
          <w:sz w:val="22"/>
          <w:szCs w:val="22"/>
        </w:rPr>
      </w:pPr>
      <w:r w:rsidRPr="00467DB9">
        <w:rPr>
          <w:rFonts w:asciiTheme="minorHAnsi" w:hAnsiTheme="minorHAnsi" w:cs="Calibri"/>
          <w:sz w:val="22"/>
          <w:szCs w:val="22"/>
        </w:rPr>
        <w:t>Jeżeli Administrator zamierza zawrzeć lub zawarł Umowę bezpośrednio z Panią/Panem (jest Pani/Pan stroną Umowy jako osoba fizyczna, w tym prowadząca działalność gospodarczą):</w:t>
      </w:r>
    </w:p>
    <w:p w14:paraId="5177F3D4" w14:textId="77777777" w:rsidR="00070A3F" w:rsidRPr="00467DB9" w:rsidRDefault="00C33F72" w:rsidP="00450A95">
      <w:pPr>
        <w:spacing w:after="0" w:line="360" w:lineRule="auto"/>
        <w:rPr>
          <w:rFonts w:asciiTheme="minorHAnsi" w:hAnsiTheme="minorHAnsi" w:cs="Calibri"/>
          <w:sz w:val="22"/>
          <w:szCs w:val="22"/>
        </w:rPr>
      </w:pPr>
      <w:r w:rsidRPr="00467DB9">
        <w:rPr>
          <w:rFonts w:asciiTheme="minorHAnsi" w:hAnsiTheme="minorHAnsi" w:cs="Calibri"/>
          <w:sz w:val="22"/>
          <w:szCs w:val="22"/>
        </w:rPr>
        <w:t xml:space="preserve">Podanie przez Panią/Pana danych osobowych jest dobrowolne, jednakże niezbędne do zawarcia oraz prawidłowego wykonania Umowy. Bez podania przez Panią/Pana danych, zawarcie i wykonanie Umowy nie będzie możliwe. </w:t>
      </w:r>
    </w:p>
    <w:p w14:paraId="01D1EB41" w14:textId="77777777" w:rsidR="00070A3F" w:rsidRPr="00467DB9" w:rsidRDefault="00C33F72" w:rsidP="00450A95">
      <w:pPr>
        <w:spacing w:after="0" w:line="360" w:lineRule="auto"/>
        <w:rPr>
          <w:rFonts w:asciiTheme="minorHAnsi" w:hAnsiTheme="minorHAnsi" w:cs="Calibri"/>
          <w:sz w:val="22"/>
          <w:szCs w:val="22"/>
        </w:rPr>
      </w:pPr>
      <w:r w:rsidRPr="00467DB9">
        <w:rPr>
          <w:rFonts w:asciiTheme="minorHAnsi" w:hAnsiTheme="minorHAnsi" w:cs="Calibri"/>
          <w:sz w:val="22"/>
          <w:szCs w:val="22"/>
        </w:rPr>
        <w:t>Administrator będzie przetwarzał Pani/Pana dane osobowe, obejmujące w szczególności imię (imiona), nazwisko, adres e-mail, numer telefonu, numery PESEL, NIP i REGON, na podstawie podanych poniżej przepisów, w zakresie niezbędnym do realizacji następujących celów:</w:t>
      </w:r>
    </w:p>
    <w:p w14:paraId="6D3ACAEB" w14:textId="77777777" w:rsidR="00070A3F" w:rsidRPr="00467DB9" w:rsidRDefault="00C33F72" w:rsidP="006707F8">
      <w:pPr>
        <w:pStyle w:val="Akapitzlist"/>
        <w:numPr>
          <w:ilvl w:val="0"/>
          <w:numId w:val="2"/>
        </w:numPr>
        <w:spacing w:after="0" w:line="360" w:lineRule="auto"/>
        <w:ind w:left="0" w:firstLine="0"/>
        <w:rPr>
          <w:rFonts w:asciiTheme="minorHAnsi" w:hAnsiTheme="minorHAnsi"/>
          <w:sz w:val="22"/>
          <w:szCs w:val="22"/>
        </w:rPr>
      </w:pPr>
      <w:r w:rsidRPr="00467DB9">
        <w:rPr>
          <w:rFonts w:asciiTheme="minorHAnsi" w:hAnsiTheme="minorHAnsi" w:cs="Calibri"/>
          <w:sz w:val="22"/>
          <w:szCs w:val="22"/>
        </w:rPr>
        <w:t xml:space="preserve">podstawa prawna: art. 6 ust. 1 lit. b) RODO; cel: przetwarzanie danych jest niezbędne do zawarcia oraz wykonania Umowy z Administratorem; </w:t>
      </w:r>
    </w:p>
    <w:p w14:paraId="03877CF5" w14:textId="516A4A6E" w:rsidR="00070A3F" w:rsidRPr="00467DB9" w:rsidRDefault="00C33F72" w:rsidP="006707F8">
      <w:pPr>
        <w:pStyle w:val="Akapitzlist"/>
        <w:numPr>
          <w:ilvl w:val="0"/>
          <w:numId w:val="2"/>
        </w:numPr>
        <w:spacing w:after="0" w:line="360" w:lineRule="auto"/>
        <w:ind w:left="0" w:firstLine="0"/>
        <w:rPr>
          <w:rFonts w:asciiTheme="minorHAnsi" w:hAnsiTheme="minorHAnsi"/>
          <w:sz w:val="22"/>
          <w:szCs w:val="22"/>
        </w:rPr>
      </w:pPr>
      <w:r w:rsidRPr="00467DB9">
        <w:rPr>
          <w:rFonts w:asciiTheme="minorHAnsi" w:hAnsiTheme="minorHAnsi" w:cs="Calibri"/>
          <w:sz w:val="22"/>
          <w:szCs w:val="22"/>
        </w:rPr>
        <w:t>podstawa prawna: art. 6 ust. 1 lit. c) RODO; cel: przetwarzanie danych jest niezbędne do wypełnienia obowiązków prawnych ciążących na Administratorze, w szczególności wynikających z przepisów o rachunkowości oraz podatkowych;</w:t>
      </w:r>
    </w:p>
    <w:p w14:paraId="7FD1767A" w14:textId="53763CB1" w:rsidR="00070A3F" w:rsidRPr="00467DB9" w:rsidRDefault="00C33F72" w:rsidP="006707F8">
      <w:pPr>
        <w:pStyle w:val="Akapitzlist"/>
        <w:numPr>
          <w:ilvl w:val="0"/>
          <w:numId w:val="2"/>
        </w:numPr>
        <w:spacing w:after="0" w:line="360" w:lineRule="auto"/>
        <w:ind w:left="0" w:firstLine="0"/>
        <w:rPr>
          <w:rFonts w:asciiTheme="minorHAnsi" w:hAnsiTheme="minorHAnsi"/>
          <w:sz w:val="22"/>
          <w:szCs w:val="22"/>
        </w:rPr>
      </w:pPr>
      <w:r w:rsidRPr="00467DB9">
        <w:rPr>
          <w:rFonts w:asciiTheme="minorHAnsi" w:hAnsiTheme="minorHAnsi" w:cs="Calibri"/>
          <w:sz w:val="22"/>
          <w:szCs w:val="22"/>
        </w:rPr>
        <w:lastRenderedPageBreak/>
        <w:t xml:space="preserve">podstawa prawna: art. 6 ust. 1 lit. f) RODO; cel: przetwarzanie danych jest niezbędne do celów wynikających z prawnie uzasadnionych interesów realizowanych przez Administratora; prawnie uzasadniony interes: </w:t>
      </w:r>
      <w:r w:rsidR="00163716" w:rsidRPr="00467DB9">
        <w:rPr>
          <w:rFonts w:asciiTheme="minorHAnsi" w:hAnsiTheme="minorHAnsi" w:cs="Calibri"/>
          <w:sz w:val="22"/>
          <w:szCs w:val="22"/>
        </w:rPr>
        <w:t xml:space="preserve">rozpatrywanie lub zgłaszanie reklamacji, </w:t>
      </w:r>
      <w:r w:rsidRPr="00467DB9">
        <w:rPr>
          <w:rFonts w:asciiTheme="minorHAnsi" w:hAnsiTheme="minorHAnsi" w:cs="Calibri"/>
          <w:sz w:val="22"/>
          <w:szCs w:val="22"/>
        </w:rPr>
        <w:t>ustalenie, dochodzenie lub obrona przed</w:t>
      </w:r>
      <w:r w:rsidR="00163716" w:rsidRPr="00467DB9">
        <w:rPr>
          <w:rFonts w:asciiTheme="minorHAnsi" w:hAnsiTheme="minorHAnsi" w:cs="Calibri"/>
          <w:sz w:val="22"/>
          <w:szCs w:val="22"/>
        </w:rPr>
        <w:t xml:space="preserve"> </w:t>
      </w:r>
      <w:r w:rsidRPr="00467DB9">
        <w:rPr>
          <w:rFonts w:asciiTheme="minorHAnsi" w:hAnsiTheme="minorHAnsi" w:cs="Calibri"/>
          <w:sz w:val="22"/>
          <w:szCs w:val="22"/>
        </w:rPr>
        <w:t>roszczeniami</w:t>
      </w:r>
      <w:r w:rsidR="00163716" w:rsidRPr="00467DB9">
        <w:rPr>
          <w:rFonts w:asciiTheme="minorHAnsi" w:hAnsiTheme="minorHAnsi" w:cs="Calibri"/>
          <w:sz w:val="22"/>
          <w:szCs w:val="22"/>
        </w:rPr>
        <w:t>;</w:t>
      </w:r>
    </w:p>
    <w:p w14:paraId="2288629A" w14:textId="2B51E1A0" w:rsidR="00070A3F" w:rsidRPr="00467DB9" w:rsidRDefault="00C33F72" w:rsidP="006707F8">
      <w:pPr>
        <w:pStyle w:val="Akapitzlist"/>
        <w:numPr>
          <w:ilvl w:val="0"/>
          <w:numId w:val="2"/>
        </w:numPr>
        <w:spacing w:after="240" w:line="360" w:lineRule="auto"/>
        <w:ind w:left="0" w:firstLine="0"/>
        <w:rPr>
          <w:rFonts w:asciiTheme="minorHAnsi" w:hAnsiTheme="minorHAnsi"/>
          <w:sz w:val="22"/>
          <w:szCs w:val="22"/>
        </w:rPr>
      </w:pPr>
      <w:r w:rsidRPr="00467DB9">
        <w:rPr>
          <w:rFonts w:asciiTheme="minorHAnsi" w:hAnsiTheme="minorHAnsi" w:cs="Calibri"/>
          <w:sz w:val="22"/>
          <w:szCs w:val="22"/>
        </w:rPr>
        <w:t>w razie Pani/Pana wizyty w siedzibie Administratora, będzie przetwarzany również Pani/Pana wizerunek – podstawa prawna: art. 6 ust. 1 lit. f) RODO; cel: przetwarzanie danych jest niezbędne do celów wynikających z prawnie uzasadnionych interesów realizowanych przez Administratora; prawnie uzasadniony interes: zapewnienie, poprzez monitoring obrazu, bezpieczeństwa osób, ochrony mienia i zachowania tajemnicy informacji.</w:t>
      </w:r>
    </w:p>
    <w:p w14:paraId="653B63BE" w14:textId="77777777" w:rsidR="00070A3F" w:rsidRPr="00467DB9" w:rsidRDefault="00C33F72" w:rsidP="00450A95">
      <w:pPr>
        <w:spacing w:after="0" w:line="360" w:lineRule="auto"/>
        <w:rPr>
          <w:rFonts w:asciiTheme="minorHAnsi" w:hAnsiTheme="minorHAnsi" w:cs="Calibri"/>
          <w:sz w:val="22"/>
          <w:szCs w:val="22"/>
        </w:rPr>
      </w:pPr>
      <w:r w:rsidRPr="00467DB9">
        <w:rPr>
          <w:rFonts w:asciiTheme="minorHAnsi" w:hAnsiTheme="minorHAnsi" w:cs="Calibri"/>
          <w:sz w:val="22"/>
          <w:szCs w:val="22"/>
        </w:rPr>
        <w:t xml:space="preserve">Jeżeli jest Pani/Pan osobą upoważnioną lub kontaktową w celu zawarcia lub wykonania Umowy </w:t>
      </w:r>
      <w:r w:rsidRPr="00467DB9">
        <w:rPr>
          <w:rFonts w:asciiTheme="minorHAnsi" w:hAnsiTheme="minorHAnsi" w:cs="Calibri"/>
          <w:sz w:val="22"/>
          <w:szCs w:val="22"/>
        </w:rPr>
        <w:br/>
        <w:t>z Administratorem:</w:t>
      </w:r>
    </w:p>
    <w:p w14:paraId="326E59E6" w14:textId="6A282B90" w:rsidR="00070A3F" w:rsidRPr="00467DB9" w:rsidRDefault="00C33F72" w:rsidP="00450A95">
      <w:pPr>
        <w:spacing w:after="0" w:line="360" w:lineRule="auto"/>
        <w:rPr>
          <w:rFonts w:asciiTheme="minorHAnsi" w:hAnsiTheme="minorHAnsi" w:cs="Calibri"/>
          <w:sz w:val="22"/>
          <w:szCs w:val="22"/>
        </w:rPr>
      </w:pPr>
      <w:r w:rsidRPr="00467DB9">
        <w:rPr>
          <w:rFonts w:asciiTheme="minorHAnsi" w:hAnsiTheme="minorHAnsi" w:cs="Calibri"/>
          <w:sz w:val="22"/>
          <w:szCs w:val="22"/>
        </w:rPr>
        <w:t>Administrator pozyskał Pani/Pana dane osobowe – jako osoby kontaktowej do zawarcia lub wykonania Umowy – bezpośrednio od Pani/Pana lub pośrednio od Kontrahenta, którego Pani/Pan reprezentuje lub dla którego Pani/Pan pracuje lub świadczy usługi.</w:t>
      </w:r>
    </w:p>
    <w:p w14:paraId="4E7B9948" w14:textId="75B6310E" w:rsidR="00070A3F" w:rsidRPr="00467DB9" w:rsidRDefault="00C33F72" w:rsidP="00450A95">
      <w:pPr>
        <w:spacing w:after="0" w:line="360" w:lineRule="auto"/>
        <w:rPr>
          <w:rFonts w:asciiTheme="minorHAnsi" w:hAnsiTheme="minorHAnsi" w:cs="Calibri"/>
          <w:sz w:val="22"/>
          <w:szCs w:val="22"/>
        </w:rPr>
      </w:pPr>
      <w:r w:rsidRPr="00467DB9">
        <w:rPr>
          <w:rFonts w:asciiTheme="minorHAnsi" w:hAnsiTheme="minorHAnsi" w:cs="Calibri"/>
          <w:sz w:val="22"/>
          <w:szCs w:val="22"/>
        </w:rPr>
        <w:t>Administrator będzie przetwarzał Pani/Pana dane, obejmujące w szczególności: imię (imiona), nazwisko, adres e-mail, numer telefonu oraz stanowisko, na podstawie podanych poniżej przepisów, w zakresie niezbędnym do realizacji następujących celów:</w:t>
      </w:r>
    </w:p>
    <w:p w14:paraId="76B438FE" w14:textId="7A3CDC0A" w:rsidR="00070A3F" w:rsidRPr="00467DB9" w:rsidRDefault="00C33F72" w:rsidP="00450A95">
      <w:pPr>
        <w:pStyle w:val="Akapitzlist"/>
        <w:numPr>
          <w:ilvl w:val="0"/>
          <w:numId w:val="3"/>
        </w:numPr>
        <w:spacing w:after="0" w:line="360" w:lineRule="auto"/>
        <w:ind w:left="426" w:hanging="426"/>
        <w:rPr>
          <w:rFonts w:asciiTheme="minorHAnsi" w:hAnsiTheme="minorHAnsi"/>
          <w:sz w:val="22"/>
          <w:szCs w:val="22"/>
        </w:rPr>
      </w:pPr>
      <w:r w:rsidRPr="00467DB9">
        <w:rPr>
          <w:rFonts w:asciiTheme="minorHAnsi" w:hAnsiTheme="minorHAnsi" w:cs="Calibri"/>
          <w:sz w:val="22"/>
          <w:szCs w:val="22"/>
        </w:rPr>
        <w:t xml:space="preserve">podstawa prawna: art. 6 ust. 1 lit. f) RODO; cel: przetwarzanie jest niezbędne do celów wynikających z prawnie uzasadnionych interesów realizowanych przez Administratora; prawnie uzasadniony cel: </w:t>
      </w:r>
      <w:r w:rsidR="00163716" w:rsidRPr="00467DB9">
        <w:rPr>
          <w:rFonts w:asciiTheme="minorHAnsi" w:hAnsiTheme="minorHAnsi" w:cs="Calibri"/>
          <w:sz w:val="22"/>
          <w:szCs w:val="22"/>
        </w:rPr>
        <w:t>zawarcie, a następnie</w:t>
      </w:r>
      <w:r w:rsidRPr="00467DB9">
        <w:rPr>
          <w:rFonts w:asciiTheme="minorHAnsi" w:hAnsiTheme="minorHAnsi" w:cs="Calibri"/>
          <w:sz w:val="22"/>
          <w:szCs w:val="22"/>
        </w:rPr>
        <w:t xml:space="preserve"> wykonanie Umowy</w:t>
      </w:r>
      <w:r w:rsidR="00163716" w:rsidRPr="00467DB9">
        <w:rPr>
          <w:rFonts w:asciiTheme="minorHAnsi" w:hAnsiTheme="minorHAnsi" w:cs="Calibri"/>
          <w:sz w:val="22"/>
          <w:szCs w:val="22"/>
        </w:rPr>
        <w:t xml:space="preserve"> (</w:t>
      </w:r>
      <w:r w:rsidRPr="00467DB9">
        <w:rPr>
          <w:rFonts w:asciiTheme="minorHAnsi" w:hAnsiTheme="minorHAnsi" w:cs="Calibri"/>
          <w:sz w:val="22"/>
          <w:szCs w:val="22"/>
        </w:rPr>
        <w:t>poprzez zapewnienie oraz utrzymanie kontaktu z osobami realizującymi tę Umowę</w:t>
      </w:r>
      <w:r w:rsidR="00163716" w:rsidRPr="00467DB9">
        <w:rPr>
          <w:rFonts w:asciiTheme="minorHAnsi" w:hAnsiTheme="minorHAnsi" w:cs="Calibri"/>
          <w:sz w:val="22"/>
          <w:szCs w:val="22"/>
        </w:rPr>
        <w:t>);</w:t>
      </w:r>
    </w:p>
    <w:p w14:paraId="7AFB604E" w14:textId="1D7A58ED" w:rsidR="00070A3F" w:rsidRPr="00467DB9" w:rsidRDefault="00C33F72" w:rsidP="00450A95">
      <w:pPr>
        <w:pStyle w:val="Akapitzlist"/>
        <w:numPr>
          <w:ilvl w:val="0"/>
          <w:numId w:val="3"/>
        </w:numPr>
        <w:spacing w:after="0" w:line="360" w:lineRule="auto"/>
        <w:ind w:left="426" w:hanging="426"/>
        <w:rPr>
          <w:rFonts w:asciiTheme="minorHAnsi" w:hAnsiTheme="minorHAnsi"/>
          <w:sz w:val="22"/>
          <w:szCs w:val="22"/>
        </w:rPr>
      </w:pPr>
      <w:r w:rsidRPr="00467DB9">
        <w:rPr>
          <w:rFonts w:asciiTheme="minorHAnsi" w:hAnsiTheme="minorHAnsi" w:cs="Calibri"/>
          <w:sz w:val="22"/>
          <w:szCs w:val="22"/>
        </w:rPr>
        <w:t xml:space="preserve">podstawa prawna: art. 6 ust. 1 lit. f) RODO; cel: przetwarzanie danych jest niezbędne do celów wynikających z prawnie uzasadnionych interesów realizowanych przez Administratora; prawnie uzasadniony interes: </w:t>
      </w:r>
      <w:r w:rsidR="00A44F0B" w:rsidRPr="00467DB9">
        <w:rPr>
          <w:rFonts w:asciiTheme="minorHAnsi" w:hAnsiTheme="minorHAnsi" w:cs="Calibri"/>
          <w:sz w:val="22"/>
          <w:szCs w:val="22"/>
        </w:rPr>
        <w:t xml:space="preserve">rozpatrywanie lub zgłaszanie reklamacji, </w:t>
      </w:r>
      <w:r w:rsidRPr="00467DB9">
        <w:rPr>
          <w:rFonts w:asciiTheme="minorHAnsi" w:hAnsiTheme="minorHAnsi" w:cs="Calibri"/>
          <w:sz w:val="22"/>
          <w:szCs w:val="22"/>
        </w:rPr>
        <w:t>ustalenie, dochodzenie lub obrona przed</w:t>
      </w:r>
      <w:r w:rsidR="00A44F0B" w:rsidRPr="00467DB9">
        <w:rPr>
          <w:rFonts w:asciiTheme="minorHAnsi" w:hAnsiTheme="minorHAnsi" w:cs="Calibri"/>
          <w:sz w:val="22"/>
          <w:szCs w:val="22"/>
        </w:rPr>
        <w:t xml:space="preserve"> </w:t>
      </w:r>
      <w:r w:rsidRPr="00467DB9">
        <w:rPr>
          <w:rFonts w:asciiTheme="minorHAnsi" w:hAnsiTheme="minorHAnsi" w:cs="Calibri"/>
          <w:sz w:val="22"/>
          <w:szCs w:val="22"/>
        </w:rPr>
        <w:t>roszczeniami;</w:t>
      </w:r>
    </w:p>
    <w:p w14:paraId="626C5065" w14:textId="7C88EDAF" w:rsidR="00070A3F" w:rsidRPr="00467DB9" w:rsidRDefault="00C33F72" w:rsidP="00450A95">
      <w:pPr>
        <w:pStyle w:val="Akapitzlist"/>
        <w:numPr>
          <w:ilvl w:val="0"/>
          <w:numId w:val="3"/>
        </w:numPr>
        <w:spacing w:after="240" w:line="360" w:lineRule="auto"/>
        <w:ind w:left="425" w:hanging="425"/>
        <w:rPr>
          <w:rFonts w:asciiTheme="minorHAnsi" w:hAnsiTheme="minorHAnsi"/>
          <w:sz w:val="22"/>
          <w:szCs w:val="22"/>
        </w:rPr>
      </w:pPr>
      <w:r w:rsidRPr="00467DB9">
        <w:rPr>
          <w:rFonts w:asciiTheme="minorHAnsi" w:hAnsiTheme="minorHAnsi" w:cs="Calibri"/>
          <w:sz w:val="22"/>
          <w:szCs w:val="22"/>
        </w:rPr>
        <w:t>w razie Pani/Pana wizyty w siedzibie Administratora, będzie przetwarzany również Pani/Pana wizerunek – podstawa prawna: art. 6 ust. 1 lit. f) RODO; cel: przetwarzanie danych jest niezbędne do celów wynikających z prawnie uzasadnionych interesów realizowanych przez Administratora; prawnie uzasadniony interes: zapewnienie, poprzez monitoring obrazu, bezpieczeństwa osób, ochrony mienia i zachowania tajemnicy informacji.</w:t>
      </w:r>
    </w:p>
    <w:p w14:paraId="70552388" w14:textId="77777777" w:rsidR="00070A3F" w:rsidRPr="006707F8" w:rsidRDefault="00C33F72" w:rsidP="006707F8">
      <w:pPr>
        <w:pStyle w:val="Nagwek2"/>
        <w:rPr>
          <w:rFonts w:asciiTheme="minorHAnsi" w:hAnsiTheme="minorHAnsi"/>
          <w:b/>
          <w:bCs/>
          <w:color w:val="auto"/>
          <w:sz w:val="22"/>
          <w:szCs w:val="22"/>
        </w:rPr>
      </w:pPr>
      <w:r w:rsidRPr="006707F8">
        <w:rPr>
          <w:rFonts w:asciiTheme="minorHAnsi" w:hAnsiTheme="minorHAnsi"/>
          <w:b/>
          <w:bCs/>
          <w:color w:val="auto"/>
          <w:sz w:val="22"/>
          <w:szCs w:val="22"/>
        </w:rPr>
        <w:lastRenderedPageBreak/>
        <w:t>Okres przechowywania danych</w:t>
      </w:r>
    </w:p>
    <w:p w14:paraId="12C4C82B" w14:textId="196C50D3" w:rsidR="00070A3F" w:rsidRPr="00467DB9" w:rsidRDefault="00C33F72" w:rsidP="00450A95">
      <w:pPr>
        <w:spacing w:after="240" w:line="360" w:lineRule="auto"/>
        <w:rPr>
          <w:rFonts w:asciiTheme="minorHAnsi" w:hAnsiTheme="minorHAnsi" w:cs="Calibri"/>
          <w:sz w:val="22"/>
          <w:szCs w:val="22"/>
        </w:rPr>
      </w:pPr>
      <w:r w:rsidRPr="00467DB9">
        <w:rPr>
          <w:rFonts w:asciiTheme="minorHAnsi" w:hAnsiTheme="minorHAnsi" w:cs="Calibri"/>
          <w:sz w:val="22"/>
          <w:szCs w:val="22"/>
        </w:rPr>
        <w:t>Pani/Pana dane osobowe będą przetwarzane jedynie w zakresie niezbędnym do realizacji wskazanych wyżej celów i wyłącznie w okresach wynikających z Umowy oraz przepisów o przedawnieniu roszczeń, a dodatkowo, w razie przetwarzania danych na podstawie art. 6 ust. 1 lit. f) RODO, nie dłużej niż do momentu wniesienia przez Panią/Pana sprzeciwu (z zastrzeżeniem opisanym poniżej).</w:t>
      </w:r>
    </w:p>
    <w:p w14:paraId="223FC861" w14:textId="77777777" w:rsidR="00070A3F" w:rsidRPr="006707F8" w:rsidRDefault="00C33F72" w:rsidP="006707F8">
      <w:pPr>
        <w:pStyle w:val="Nagwek2"/>
        <w:rPr>
          <w:rFonts w:asciiTheme="minorHAnsi" w:hAnsiTheme="minorHAnsi"/>
          <w:b/>
          <w:bCs/>
          <w:color w:val="auto"/>
          <w:sz w:val="22"/>
          <w:szCs w:val="22"/>
        </w:rPr>
      </w:pPr>
      <w:r w:rsidRPr="006707F8">
        <w:rPr>
          <w:rFonts w:asciiTheme="minorHAnsi" w:hAnsiTheme="minorHAnsi"/>
          <w:b/>
          <w:bCs/>
          <w:color w:val="auto"/>
          <w:sz w:val="22"/>
          <w:szCs w:val="22"/>
        </w:rPr>
        <w:t>Prawa</w:t>
      </w:r>
    </w:p>
    <w:p w14:paraId="03F6F1E8" w14:textId="79B24EF7" w:rsidR="00070A3F" w:rsidRPr="00467DB9" w:rsidRDefault="00C33F72" w:rsidP="00450A95">
      <w:pPr>
        <w:spacing w:line="360" w:lineRule="auto"/>
        <w:rPr>
          <w:rFonts w:asciiTheme="minorHAnsi" w:hAnsiTheme="minorHAnsi" w:cs="Calibri"/>
          <w:sz w:val="22"/>
          <w:szCs w:val="22"/>
        </w:rPr>
      </w:pPr>
      <w:r w:rsidRPr="00467DB9">
        <w:rPr>
          <w:rFonts w:asciiTheme="minorHAnsi" w:hAnsiTheme="minorHAnsi" w:cs="Calibri"/>
          <w:sz w:val="22"/>
          <w:szCs w:val="22"/>
        </w:rPr>
        <w:t>W zakresie i z zastrzeżeniem wyjątków przewidzianych przepisami prawa, w tym RODO</w:t>
      </w:r>
      <w:r w:rsidR="00A44F0B" w:rsidRPr="00467DB9">
        <w:rPr>
          <w:rFonts w:asciiTheme="minorHAnsi" w:hAnsiTheme="minorHAnsi" w:cs="Calibri"/>
          <w:sz w:val="22"/>
          <w:szCs w:val="22"/>
        </w:rPr>
        <w:t>,</w:t>
      </w:r>
      <w:r w:rsidRPr="00467DB9">
        <w:rPr>
          <w:rFonts w:asciiTheme="minorHAnsi" w:hAnsiTheme="minorHAnsi" w:cs="Calibri"/>
          <w:sz w:val="22"/>
          <w:szCs w:val="22"/>
        </w:rPr>
        <w:t xml:space="preserve"> ma Pani/Pan prawo dostępu do swoich danych osobowych oraz prawo do ich sprostowania, usunięcia, ograniczenia przetwarzania i przenoszenia. W przypadku, gdy podstawą przetwarzania jest art. 6 ust. 1 lit. f) RODO (niezbędność przetwarzania do celów wynikających z prawnie uzasadnionych interesów realizowanych przez Administratora), przysługuje Pani/Panu również prawo do sprzeciwu wobec przetwarzania Pani/ Pana danych z przyczyn związanych z Pani/Pana szczególną sytuacją. Pomimo wniesienia sprzeciwu, Administrator będzie mógł jednak nadal przetwarzać Pani/Pana dane osobowe, jeśli wykaże istnienie ważnych, prawnie uzasadnionych podstaw do przetwarzania, nadrzędnych wobec Pani/Pana interesów, praw i wolności lub podstaw do ustalenia, dochodzenia lub obrony roszczeń. </w:t>
      </w:r>
    </w:p>
    <w:p w14:paraId="417B0850" w14:textId="0917E1C4" w:rsidR="00070A3F" w:rsidRPr="00467DB9" w:rsidRDefault="00C33F72" w:rsidP="00450A95">
      <w:pPr>
        <w:spacing w:after="240" w:line="360" w:lineRule="auto"/>
        <w:rPr>
          <w:rFonts w:asciiTheme="minorHAnsi" w:hAnsiTheme="minorHAnsi" w:cs="Calibri"/>
          <w:sz w:val="22"/>
          <w:szCs w:val="22"/>
        </w:rPr>
      </w:pPr>
      <w:r w:rsidRPr="00467DB9">
        <w:rPr>
          <w:rFonts w:asciiTheme="minorHAnsi" w:hAnsiTheme="minorHAnsi" w:cs="Calibri"/>
          <w:sz w:val="22"/>
          <w:szCs w:val="22"/>
        </w:rPr>
        <w:t xml:space="preserve">Jeżeli uzna Pani/Pan, że przetwarzanie danych osobowych przez Administratora narusza Pani/Pana prawa, przysługuje Pani/Panu uprawnienie do wniesienia skargi do organu </w:t>
      </w:r>
      <w:r w:rsidR="2148B017" w:rsidRPr="00467DB9">
        <w:rPr>
          <w:rFonts w:asciiTheme="minorHAnsi" w:hAnsiTheme="minorHAnsi" w:cs="Calibri"/>
          <w:sz w:val="22"/>
          <w:szCs w:val="22"/>
        </w:rPr>
        <w:t>nadzorczego</w:t>
      </w:r>
      <w:r w:rsidRPr="00467DB9">
        <w:rPr>
          <w:rFonts w:asciiTheme="minorHAnsi" w:hAnsiTheme="minorHAnsi" w:cs="Calibri"/>
          <w:sz w:val="22"/>
          <w:szCs w:val="22"/>
        </w:rPr>
        <w:t xml:space="preserve"> (w Polsce jest to Prezes Urzędu Ochrony Danych Osobowych).</w:t>
      </w:r>
    </w:p>
    <w:p w14:paraId="27FACEDD" w14:textId="77777777" w:rsidR="00070A3F" w:rsidRPr="006707F8" w:rsidRDefault="00C33F72" w:rsidP="006707F8">
      <w:pPr>
        <w:pStyle w:val="Nagwek2"/>
        <w:rPr>
          <w:rFonts w:asciiTheme="minorHAnsi" w:hAnsiTheme="minorHAnsi"/>
          <w:b/>
          <w:bCs/>
          <w:color w:val="auto"/>
          <w:sz w:val="22"/>
          <w:szCs w:val="22"/>
        </w:rPr>
      </w:pPr>
      <w:r w:rsidRPr="006707F8">
        <w:rPr>
          <w:rFonts w:asciiTheme="minorHAnsi" w:hAnsiTheme="minorHAnsi"/>
          <w:b/>
          <w:bCs/>
          <w:color w:val="auto"/>
          <w:sz w:val="22"/>
          <w:szCs w:val="22"/>
        </w:rPr>
        <w:t>Odbiorcy</w:t>
      </w:r>
    </w:p>
    <w:p w14:paraId="5BDEBA0B" w14:textId="6984D0C8" w:rsidR="00070A3F" w:rsidRPr="00467DB9" w:rsidRDefault="00C33F72" w:rsidP="00450A95">
      <w:pPr>
        <w:spacing w:after="0" w:line="360" w:lineRule="auto"/>
        <w:rPr>
          <w:rFonts w:asciiTheme="minorHAnsi" w:hAnsiTheme="minorHAnsi" w:cs="Calibri"/>
          <w:sz w:val="22"/>
          <w:szCs w:val="22"/>
        </w:rPr>
      </w:pPr>
      <w:r w:rsidRPr="00467DB9">
        <w:rPr>
          <w:rFonts w:asciiTheme="minorHAnsi" w:hAnsiTheme="minorHAnsi" w:cs="Calibri"/>
          <w:sz w:val="22"/>
          <w:szCs w:val="22"/>
        </w:rPr>
        <w:t>Odbiorcami Pani/Pana danych osobowych będą w niezbędnym zakresie osoby i podmioty upoważnione przez Administratora, podmioty należące do Grupy Selvita oraz podmioty działające w imieniu i na rzecz Administratora, w tym na podstawie art. 28 RODO (</w:t>
      </w:r>
      <w:r w:rsidR="0007369D" w:rsidRPr="00467DB9">
        <w:rPr>
          <w:rFonts w:asciiTheme="minorHAnsi" w:hAnsiTheme="minorHAnsi" w:cs="Calibri"/>
          <w:sz w:val="22"/>
          <w:szCs w:val="22"/>
        </w:rPr>
        <w:t>m.in.</w:t>
      </w:r>
      <w:r w:rsidRPr="00467DB9">
        <w:rPr>
          <w:rFonts w:asciiTheme="minorHAnsi" w:hAnsiTheme="minorHAnsi" w:cs="Calibri"/>
          <w:sz w:val="22"/>
          <w:szCs w:val="22"/>
        </w:rPr>
        <w:t xml:space="preserve"> dostawcy systemów teleinformatycznych, kancelarie prawne oraz firmy doradcze, z którymi współpracuje Administrator), </w:t>
      </w:r>
      <w:r w:rsidR="0007369D" w:rsidRPr="00467DB9">
        <w:rPr>
          <w:rFonts w:asciiTheme="minorHAnsi" w:hAnsiTheme="minorHAnsi" w:cs="Calibri"/>
          <w:sz w:val="22"/>
          <w:szCs w:val="22"/>
        </w:rPr>
        <w:t>jak również</w:t>
      </w:r>
      <w:r w:rsidRPr="00467DB9">
        <w:rPr>
          <w:rFonts w:asciiTheme="minorHAnsi" w:hAnsiTheme="minorHAnsi" w:cs="Calibri"/>
          <w:sz w:val="22"/>
          <w:szCs w:val="22"/>
        </w:rPr>
        <w:t xml:space="preserve"> krajowe i zagraniczne podmioty oraz organy upoważnione do przetwarzania danych osobowych na podstawie przepisów prawa. </w:t>
      </w:r>
    </w:p>
    <w:p w14:paraId="6E1B294C" w14:textId="6BB357AB" w:rsidR="00070A3F" w:rsidRPr="00467DB9" w:rsidRDefault="00C33F72" w:rsidP="00450A95">
      <w:pPr>
        <w:spacing w:after="240" w:line="360" w:lineRule="auto"/>
        <w:rPr>
          <w:rFonts w:asciiTheme="minorHAnsi" w:hAnsiTheme="minorHAnsi" w:cs="Calibri"/>
          <w:sz w:val="22"/>
          <w:szCs w:val="22"/>
        </w:rPr>
      </w:pPr>
      <w:r w:rsidRPr="00467DB9">
        <w:rPr>
          <w:rFonts w:asciiTheme="minorHAnsi" w:hAnsiTheme="minorHAnsi" w:cs="Calibri"/>
          <w:sz w:val="22"/>
          <w:szCs w:val="22"/>
        </w:rPr>
        <w:t>Pani/Pana dane będą przekazywane do odbiorców w państwach trzecich (poza Europejskim Obszarem Gospodarczym) tylko, gdy Komisja Europejska stwierdzi, że państwo trzecie, terytorium lub określony sektor w państwie trzecim zapewniają odpowiedni stopień ochrony lub gdy zastosowane będą inne odpowiednie zabezpieczenia, w tym standardowe klauzule umowne przyjęte przez Komisję Europejską</w:t>
      </w:r>
      <w:r w:rsidR="00A44F0B" w:rsidRPr="00467DB9">
        <w:rPr>
          <w:rFonts w:asciiTheme="minorHAnsi" w:hAnsiTheme="minorHAnsi" w:cs="Calibri"/>
          <w:sz w:val="22"/>
          <w:szCs w:val="22"/>
        </w:rPr>
        <w:t>.</w:t>
      </w:r>
    </w:p>
    <w:p w14:paraId="230C4BE3" w14:textId="77777777" w:rsidR="00070A3F" w:rsidRPr="006707F8" w:rsidRDefault="00C33F72" w:rsidP="006707F8">
      <w:pPr>
        <w:pStyle w:val="Nagwek2"/>
        <w:rPr>
          <w:rFonts w:asciiTheme="minorHAnsi" w:hAnsiTheme="minorHAnsi"/>
          <w:b/>
          <w:bCs/>
          <w:color w:val="auto"/>
          <w:sz w:val="22"/>
          <w:szCs w:val="22"/>
        </w:rPr>
      </w:pPr>
      <w:r w:rsidRPr="006707F8">
        <w:rPr>
          <w:rFonts w:asciiTheme="minorHAnsi" w:hAnsiTheme="minorHAnsi"/>
          <w:b/>
          <w:bCs/>
          <w:color w:val="auto"/>
          <w:sz w:val="22"/>
          <w:szCs w:val="22"/>
        </w:rPr>
        <w:lastRenderedPageBreak/>
        <w:t>Brak zautomatyzowanego podejmowania decyzji</w:t>
      </w:r>
    </w:p>
    <w:p w14:paraId="29C7FFEF" w14:textId="2D01A608" w:rsidR="00070A3F" w:rsidRPr="00467DB9" w:rsidRDefault="00C33F72" w:rsidP="00450A95">
      <w:pPr>
        <w:spacing w:after="0" w:line="360" w:lineRule="auto"/>
        <w:rPr>
          <w:rFonts w:asciiTheme="minorHAnsi" w:hAnsiTheme="minorHAnsi"/>
          <w:sz w:val="22"/>
          <w:szCs w:val="22"/>
        </w:rPr>
      </w:pPr>
      <w:r w:rsidRPr="00467DB9">
        <w:rPr>
          <w:rFonts w:asciiTheme="minorHAnsi" w:hAnsiTheme="minorHAnsi" w:cs="Calibri"/>
          <w:sz w:val="22"/>
          <w:szCs w:val="22"/>
        </w:rPr>
        <w:t>Administrator nie dokonuje w stosunku do Pani/Pana zautomatyzowanego podejmowania decyzji, w tym profilowania, o którym mowa w art. 22 ust. 1 i 4 RODO.</w:t>
      </w:r>
    </w:p>
    <w:sectPr w:rsidR="00070A3F" w:rsidRPr="00467DB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CB3982" w14:textId="77777777" w:rsidR="00395E17" w:rsidRDefault="00395E17">
      <w:pPr>
        <w:spacing w:after="0" w:line="240" w:lineRule="auto"/>
      </w:pPr>
      <w:r>
        <w:separator/>
      </w:r>
    </w:p>
  </w:endnote>
  <w:endnote w:type="continuationSeparator" w:id="0">
    <w:p w14:paraId="48C38ED9" w14:textId="77777777" w:rsidR="00395E17" w:rsidRDefault="00395E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D34709" w14:textId="77777777" w:rsidR="005F5D78" w:rsidRDefault="005F5D7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943664" w14:textId="77777777" w:rsidR="005F5D78" w:rsidRDefault="005F5D7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07BB56" w14:textId="77777777" w:rsidR="005F5D78" w:rsidRDefault="005F5D7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BAD599" w14:textId="77777777" w:rsidR="00395E17" w:rsidRDefault="00395E17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3B5B7D95" w14:textId="77777777" w:rsidR="00395E17" w:rsidRDefault="00395E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2E454D" w14:textId="77777777" w:rsidR="005F5D78" w:rsidRDefault="005F5D7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4A0961" w14:textId="5DB12D18" w:rsidR="005F5D78" w:rsidRDefault="005F5D78">
    <w:pPr>
      <w:pStyle w:val="Nagwek"/>
    </w:pPr>
    <w:r>
      <w:rPr>
        <w:noProof/>
      </w:rPr>
      <w:drawing>
        <wp:inline distT="0" distB="0" distL="0" distR="0" wp14:anchorId="711BD765" wp14:editId="5E4E1FA1">
          <wp:extent cx="5760720" cy="774700"/>
          <wp:effectExtent l="0" t="0" r="0" b="0"/>
          <wp:docPr id="854840954" name="Obraz 1" descr="Zestaw trzech logotypów ułożonych poziomo. Od lewej: znak Funduszy Europejskich z napisem „Fundusze Europejskie dla Nowoczesnej Gospodarki”, flaga Rzeczypospolitej Polskiej z napisem „Rzeczpospolita Polska” oraz flaga Unii Europejskiej z napisem „Dofinansowane przez Unię Europejską”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54840954" name="Obraz 1" descr="Zestaw trzech logotypów ułożonych poziomo. Od lewej: znak Funduszy Europejskich z napisem „Fundusze Europejskie dla Nowoczesnej Gospodarki”, flaga Rzeczypospolitej Polskiej z napisem „Rzeczpospolita Polska” oraz flaga Unii Europejskiej z napisem „Dofinansowane przez Unię Europejską”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747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01E6D6" w14:textId="77777777" w:rsidR="005F5D78" w:rsidRDefault="005F5D7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2E4B07"/>
    <w:multiLevelType w:val="multilevel"/>
    <w:tmpl w:val="46AA4544"/>
    <w:lvl w:ilvl="0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/>
        <w:sz w:val="22"/>
        <w:szCs w:val="22"/>
      </w:rPr>
    </w:lvl>
    <w:lvl w:ilvl="1">
      <w:start w:val="1"/>
      <w:numFmt w:val="lowerLetter"/>
      <w:lvlText w:val=".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160" w:hanging="18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abstractNum w:abstractNumId="1" w15:restartNumberingAfterBreak="0">
    <w:nsid w:val="1F7F7261"/>
    <w:multiLevelType w:val="multilevel"/>
    <w:tmpl w:val="705CE122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2"/>
        <w:szCs w:val="22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5DEC7314"/>
    <w:multiLevelType w:val="multilevel"/>
    <w:tmpl w:val="21BC6A08"/>
    <w:lvl w:ilvl="0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/>
        <w:sz w:val="22"/>
        <w:szCs w:val="22"/>
      </w:rPr>
    </w:lvl>
    <w:lvl w:ilvl="1">
      <w:start w:val="1"/>
      <w:numFmt w:val="lowerLetter"/>
      <w:lvlText w:val=".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160" w:hanging="18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num w:numId="1" w16cid:durableId="931429576">
    <w:abstractNumId w:val="1"/>
  </w:num>
  <w:num w:numId="2" w16cid:durableId="118838521">
    <w:abstractNumId w:val="2"/>
  </w:num>
  <w:num w:numId="3" w16cid:durableId="12303114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0A3F"/>
    <w:rsid w:val="00070A3F"/>
    <w:rsid w:val="0007369D"/>
    <w:rsid w:val="00163716"/>
    <w:rsid w:val="00395E17"/>
    <w:rsid w:val="003B3130"/>
    <w:rsid w:val="00450A95"/>
    <w:rsid w:val="00467DB9"/>
    <w:rsid w:val="004A2892"/>
    <w:rsid w:val="004C27B2"/>
    <w:rsid w:val="005B5FB8"/>
    <w:rsid w:val="005C1223"/>
    <w:rsid w:val="005F5D78"/>
    <w:rsid w:val="006707F8"/>
    <w:rsid w:val="00683620"/>
    <w:rsid w:val="00686CAE"/>
    <w:rsid w:val="00761823"/>
    <w:rsid w:val="00A44F0B"/>
    <w:rsid w:val="00BB2B58"/>
    <w:rsid w:val="00C061EB"/>
    <w:rsid w:val="00C32C6A"/>
    <w:rsid w:val="00C33F72"/>
    <w:rsid w:val="00C40436"/>
    <w:rsid w:val="00D0212A"/>
    <w:rsid w:val="00E63864"/>
    <w:rsid w:val="00EC263C"/>
    <w:rsid w:val="1278A7A0"/>
    <w:rsid w:val="2148B017"/>
    <w:rsid w:val="2482E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DEEED2"/>
  <w15:docId w15:val="{63E201C4-1B9B-415F-9079-D7098A932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ptos" w:eastAsia="Aptos" w:hAnsi="Aptos" w:cs="Times New Roman"/>
        <w:kern w:val="3"/>
        <w:sz w:val="24"/>
        <w:szCs w:val="24"/>
        <w:lang w:val="pl-PL" w:eastAsia="en-US" w:bidi="ar-SA"/>
      </w:rPr>
    </w:rPrDefault>
    <w:pPrDefault>
      <w:pPr>
        <w:autoSpaceDN w:val="0"/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360" w:after="80"/>
      <w:outlineLvl w:val="0"/>
    </w:pPr>
    <w:rPr>
      <w:rFonts w:ascii="Aptos Display" w:eastAsia="Times New Roman" w:hAnsi="Aptos Display"/>
      <w:color w:val="0F4761"/>
      <w:sz w:val="40"/>
      <w:szCs w:val="40"/>
    </w:rPr>
  </w:style>
  <w:style w:type="paragraph" w:styleId="Nagwek2">
    <w:name w:val="heading 2"/>
    <w:basedOn w:val="Normalny"/>
    <w:next w:val="Normalny"/>
    <w:uiPriority w:val="9"/>
    <w:unhideWhenUsed/>
    <w:qFormat/>
    <w:pPr>
      <w:keepNext/>
      <w:keepLines/>
      <w:spacing w:before="160" w:after="80"/>
      <w:outlineLvl w:val="1"/>
    </w:pPr>
    <w:rPr>
      <w:rFonts w:ascii="Aptos Display" w:eastAsia="Times New Roman" w:hAnsi="Aptos Display"/>
      <w:color w:val="0F4761"/>
      <w:sz w:val="32"/>
      <w:szCs w:val="32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160" w:after="80"/>
      <w:outlineLvl w:val="2"/>
    </w:pPr>
    <w:rPr>
      <w:rFonts w:eastAsia="Times New Roman"/>
      <w:color w:val="0F4761"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80" w:after="40"/>
      <w:outlineLvl w:val="3"/>
    </w:pPr>
    <w:rPr>
      <w:rFonts w:eastAsia="Times New Roman"/>
      <w:i/>
      <w:iCs/>
      <w:color w:val="0F4761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80" w:after="40"/>
      <w:outlineLvl w:val="4"/>
    </w:pPr>
    <w:rPr>
      <w:rFonts w:eastAsia="Times New Roman"/>
      <w:color w:val="0F4761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40" w:after="0"/>
      <w:outlineLvl w:val="5"/>
    </w:pPr>
    <w:rPr>
      <w:rFonts w:eastAsia="Times New Roman"/>
      <w:i/>
      <w:iCs/>
      <w:color w:val="595959"/>
    </w:rPr>
  </w:style>
  <w:style w:type="paragraph" w:styleId="Nagwek7">
    <w:name w:val="heading 7"/>
    <w:basedOn w:val="Normalny"/>
    <w:next w:val="Normalny"/>
    <w:pPr>
      <w:keepNext/>
      <w:keepLines/>
      <w:spacing w:before="40" w:after="0"/>
      <w:outlineLvl w:val="6"/>
    </w:pPr>
    <w:rPr>
      <w:rFonts w:eastAsia="Times New Roman"/>
      <w:color w:val="595959"/>
    </w:rPr>
  </w:style>
  <w:style w:type="paragraph" w:styleId="Nagwek8">
    <w:name w:val="heading 8"/>
    <w:basedOn w:val="Normalny"/>
    <w:next w:val="Normalny"/>
    <w:pPr>
      <w:keepNext/>
      <w:keepLines/>
      <w:spacing w:after="0"/>
      <w:outlineLvl w:val="7"/>
    </w:pPr>
    <w:rPr>
      <w:rFonts w:eastAsia="Times New Roman"/>
      <w:i/>
      <w:iCs/>
      <w:color w:val="272727"/>
    </w:rPr>
  </w:style>
  <w:style w:type="paragraph" w:styleId="Nagwek9">
    <w:name w:val="heading 9"/>
    <w:basedOn w:val="Normalny"/>
    <w:next w:val="Normalny"/>
    <w:pPr>
      <w:keepNext/>
      <w:keepLines/>
      <w:spacing w:after="0"/>
      <w:outlineLvl w:val="8"/>
    </w:pPr>
    <w:rPr>
      <w:rFonts w:eastAsia="Times New Roman"/>
      <w:color w:val="2727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rPr>
      <w:rFonts w:ascii="Aptos Display" w:eastAsia="Times New Roman" w:hAnsi="Aptos Display" w:cs="Times New Roman"/>
      <w:color w:val="0F4761"/>
      <w:sz w:val="40"/>
      <w:szCs w:val="40"/>
    </w:rPr>
  </w:style>
  <w:style w:type="character" w:customStyle="1" w:styleId="Nagwek2Znak">
    <w:name w:val="Nagłówek 2 Znak"/>
    <w:basedOn w:val="Domylnaczcionkaakapitu"/>
    <w:rPr>
      <w:rFonts w:ascii="Aptos Display" w:eastAsia="Times New Roman" w:hAnsi="Aptos Display" w:cs="Times New Roman"/>
      <w:color w:val="0F4761"/>
      <w:sz w:val="32"/>
      <w:szCs w:val="32"/>
    </w:rPr>
  </w:style>
  <w:style w:type="character" w:customStyle="1" w:styleId="Nagwek3Znak">
    <w:name w:val="Nagłówek 3 Znak"/>
    <w:basedOn w:val="Domylnaczcionkaakapitu"/>
    <w:rPr>
      <w:rFonts w:eastAsia="Times New Roman" w:cs="Times New Roman"/>
      <w:color w:val="0F4761"/>
      <w:sz w:val="28"/>
      <w:szCs w:val="28"/>
    </w:rPr>
  </w:style>
  <w:style w:type="character" w:customStyle="1" w:styleId="Nagwek4Znak">
    <w:name w:val="Nagłówek 4 Znak"/>
    <w:basedOn w:val="Domylnaczcionkaakapitu"/>
    <w:rPr>
      <w:rFonts w:eastAsia="Times New Roman" w:cs="Times New Roman"/>
      <w:i/>
      <w:iCs/>
      <w:color w:val="0F4761"/>
    </w:rPr>
  </w:style>
  <w:style w:type="character" w:customStyle="1" w:styleId="Nagwek5Znak">
    <w:name w:val="Nagłówek 5 Znak"/>
    <w:basedOn w:val="Domylnaczcionkaakapitu"/>
    <w:rPr>
      <w:rFonts w:eastAsia="Times New Roman" w:cs="Times New Roman"/>
      <w:color w:val="0F4761"/>
    </w:rPr>
  </w:style>
  <w:style w:type="character" w:customStyle="1" w:styleId="Nagwek6Znak">
    <w:name w:val="Nagłówek 6 Znak"/>
    <w:basedOn w:val="Domylnaczcionkaakapitu"/>
    <w:rPr>
      <w:rFonts w:eastAsia="Times New Roman" w:cs="Times New Roman"/>
      <w:i/>
      <w:iCs/>
      <w:color w:val="595959"/>
    </w:rPr>
  </w:style>
  <w:style w:type="character" w:customStyle="1" w:styleId="Nagwek7Znak">
    <w:name w:val="Nagłówek 7 Znak"/>
    <w:basedOn w:val="Domylnaczcionkaakapitu"/>
    <w:rPr>
      <w:rFonts w:eastAsia="Times New Roman" w:cs="Times New Roman"/>
      <w:color w:val="595959"/>
    </w:rPr>
  </w:style>
  <w:style w:type="character" w:customStyle="1" w:styleId="Nagwek8Znak">
    <w:name w:val="Nagłówek 8 Znak"/>
    <w:basedOn w:val="Domylnaczcionkaakapitu"/>
    <w:rPr>
      <w:rFonts w:eastAsia="Times New Roman" w:cs="Times New Roman"/>
      <w:i/>
      <w:iCs/>
      <w:color w:val="272727"/>
    </w:rPr>
  </w:style>
  <w:style w:type="character" w:customStyle="1" w:styleId="Nagwek9Znak">
    <w:name w:val="Nagłówek 9 Znak"/>
    <w:basedOn w:val="Domylnaczcionkaakapitu"/>
    <w:rPr>
      <w:rFonts w:eastAsia="Times New Roman" w:cs="Times New Roman"/>
      <w:color w:val="272727"/>
    </w:rPr>
  </w:style>
  <w:style w:type="paragraph" w:styleId="Tytu">
    <w:name w:val="Title"/>
    <w:basedOn w:val="Normalny"/>
    <w:next w:val="Normalny"/>
    <w:uiPriority w:val="10"/>
    <w:qFormat/>
    <w:pPr>
      <w:spacing w:after="80" w:line="240" w:lineRule="auto"/>
      <w:contextualSpacing/>
    </w:pPr>
    <w:rPr>
      <w:rFonts w:ascii="Aptos Display" w:eastAsia="Times New Roman" w:hAnsi="Aptos Display"/>
      <w:spacing w:val="-10"/>
      <w:sz w:val="56"/>
      <w:szCs w:val="56"/>
    </w:rPr>
  </w:style>
  <w:style w:type="character" w:customStyle="1" w:styleId="TytuZnak">
    <w:name w:val="Tytuł Znak"/>
    <w:basedOn w:val="Domylnaczcionkaakapitu"/>
    <w:rPr>
      <w:rFonts w:ascii="Aptos Display" w:eastAsia="Times New Roman" w:hAnsi="Aptos Display" w:cs="Times New Roman"/>
      <w:spacing w:val="-10"/>
      <w:kern w:val="3"/>
      <w:sz w:val="56"/>
      <w:szCs w:val="56"/>
    </w:rPr>
  </w:style>
  <w:style w:type="paragraph" w:styleId="Podtytu">
    <w:name w:val="Subtitle"/>
    <w:basedOn w:val="Normalny"/>
    <w:next w:val="Normalny"/>
    <w:uiPriority w:val="11"/>
    <w:qFormat/>
    <w:rPr>
      <w:rFonts w:eastAsia="Times New Roman"/>
      <w:color w:val="595959"/>
      <w:spacing w:val="15"/>
      <w:sz w:val="28"/>
      <w:szCs w:val="28"/>
    </w:rPr>
  </w:style>
  <w:style w:type="character" w:customStyle="1" w:styleId="PodtytuZnak">
    <w:name w:val="Podtytuł Znak"/>
    <w:basedOn w:val="Domylnaczcionkaakapitu"/>
    <w:rPr>
      <w:rFonts w:eastAsia="Times New Roman" w:cs="Times New Roman"/>
      <w:color w:val="595959"/>
      <w:spacing w:val="15"/>
      <w:sz w:val="28"/>
      <w:szCs w:val="28"/>
    </w:rPr>
  </w:style>
  <w:style w:type="paragraph" w:styleId="Cytat">
    <w:name w:val="Quote"/>
    <w:basedOn w:val="Normalny"/>
    <w:next w:val="Normalny"/>
    <w:pPr>
      <w:spacing w:before="160"/>
      <w:jc w:val="center"/>
    </w:pPr>
    <w:rPr>
      <w:i/>
      <w:iCs/>
      <w:color w:val="404040"/>
    </w:rPr>
  </w:style>
  <w:style w:type="character" w:customStyle="1" w:styleId="CytatZnak">
    <w:name w:val="Cytat Znak"/>
    <w:basedOn w:val="Domylnaczcionkaakapitu"/>
    <w:rPr>
      <w:i/>
      <w:iCs/>
      <w:color w:val="404040"/>
    </w:rPr>
  </w:style>
  <w:style w:type="paragraph" w:styleId="Akapitzlist">
    <w:name w:val="List Paragraph"/>
    <w:basedOn w:val="Normalny"/>
    <w:pPr>
      <w:ind w:left="720"/>
      <w:contextualSpacing/>
    </w:pPr>
  </w:style>
  <w:style w:type="character" w:styleId="Wyrnienieintensywne">
    <w:name w:val="Intense Emphasis"/>
    <w:basedOn w:val="Domylnaczcionkaakapitu"/>
    <w:rPr>
      <w:i/>
      <w:iCs/>
      <w:color w:val="0F4761"/>
    </w:rPr>
  </w:style>
  <w:style w:type="paragraph" w:styleId="Cytatintensywny">
    <w:name w:val="Intense Quote"/>
    <w:basedOn w:val="Normalny"/>
    <w:next w:val="Normalny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0F4761"/>
    </w:rPr>
  </w:style>
  <w:style w:type="character" w:customStyle="1" w:styleId="CytatintensywnyZnak">
    <w:name w:val="Cytat intensywny Znak"/>
    <w:basedOn w:val="Domylnaczcionkaakapitu"/>
    <w:rPr>
      <w:i/>
      <w:iCs/>
      <w:color w:val="0F4761"/>
    </w:rPr>
  </w:style>
  <w:style w:type="character" w:styleId="Odwoanieintensywne">
    <w:name w:val="Intense Reference"/>
    <w:basedOn w:val="Domylnaczcionkaakapitu"/>
    <w:rPr>
      <w:b/>
      <w:bCs/>
      <w:smallCaps/>
      <w:color w:val="0F4761"/>
      <w:spacing w:val="5"/>
    </w:rPr>
  </w:style>
  <w:style w:type="character" w:styleId="Hipercze">
    <w:name w:val="Hyperlink"/>
    <w:basedOn w:val="Domylnaczcionkaakapitu"/>
    <w:rPr>
      <w:color w:val="467886"/>
      <w:u w:val="single"/>
    </w:rPr>
  </w:style>
  <w:style w:type="character" w:styleId="Nierozpoznanawzmianka">
    <w:name w:val="Unresolved Mention"/>
    <w:basedOn w:val="Domylnaczcionkaakapitu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6707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707F8"/>
  </w:style>
  <w:style w:type="paragraph" w:styleId="Stopka">
    <w:name w:val="footer"/>
    <w:basedOn w:val="Normalny"/>
    <w:link w:val="StopkaZnak"/>
    <w:uiPriority w:val="99"/>
    <w:unhideWhenUsed/>
    <w:rsid w:val="006707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707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rodo@selvita.com" TargetMode="Externa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hyperlink" Target="mailto:rodo@selvita.co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CF0AD4971F81E47A09C316C903E6511" ma:contentTypeVersion="10" ma:contentTypeDescription="Create a new document." ma:contentTypeScope="" ma:versionID="8a5e4f630115c4110a836eda7f149a78">
  <xsd:schema xmlns:xsd="http://www.w3.org/2001/XMLSchema" xmlns:xs="http://www.w3.org/2001/XMLSchema" xmlns:p="http://schemas.microsoft.com/office/2006/metadata/properties" xmlns:ns2="5d5eaaf8-ebe1-43de-9de5-897101005dae" xmlns:ns3="00350a1d-0157-401e-873c-f21529353653" targetNamespace="http://schemas.microsoft.com/office/2006/metadata/properties" ma:root="true" ma:fieldsID="7c140168762a24e4a191a77cbdd801eb" ns2:_="" ns3:_="">
    <xsd:import namespace="5d5eaaf8-ebe1-43de-9de5-897101005dae"/>
    <xsd:import namespace="00350a1d-0157-401e-873c-f2152935365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5eaaf8-ebe1-43de-9de5-897101005da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SearchPeopleOnly="false" ma:SharePointGroup="0" ma:internalName="SharedWithUsers" ma:readOnly="tru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350a1d-0157-401e-873c-f215293536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0A19950-20C0-4317-A347-15D010C3E2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d5eaaf8-ebe1-43de-9de5-897101005dae"/>
    <ds:schemaRef ds:uri="00350a1d-0157-401e-873c-f215293536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89EFDB9-9EA3-4BE6-83BD-99E74333011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224E60F-F551-45A9-9E3B-B9538033082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1043</Words>
  <Characters>6388</Characters>
  <Application>Microsoft Office Word</Application>
  <DocSecurity>0</DocSecurity>
  <Lines>336</Lines>
  <Paragraphs>309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Wróbel</dc:creator>
  <dc:description/>
  <cp:lastModifiedBy>Agnieszka Gacek</cp:lastModifiedBy>
  <cp:revision>3</cp:revision>
  <dcterms:created xsi:type="dcterms:W3CDTF">2026-03-18T12:01:00Z</dcterms:created>
  <dcterms:modified xsi:type="dcterms:W3CDTF">2026-03-18T12:22:00Z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0x0101003CF0AD4971F81E47A09C316C903E6511</vt:lpwstr>
  </property>
</Properties>
</file>